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CC071A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>國家表演藝術中心衛武營國家藝術文化中心</w:t>
      </w:r>
    </w:p>
    <w:p w:rsidR="00834550" w:rsidRPr="00CC071A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</w:rPr>
      </w:pPr>
      <w:r w:rsidRPr="00CC071A">
        <w:rPr>
          <w:rFonts w:hAnsi="標楷體" w:hint="eastAsia"/>
          <w:b/>
          <w:color w:val="auto"/>
        </w:rPr>
        <w:t>招標公告</w:t>
      </w:r>
    </w:p>
    <w:p w:rsidR="003D323D" w:rsidRPr="00CC071A" w:rsidRDefault="003D323D" w:rsidP="005A1F7C">
      <w:pPr>
        <w:pStyle w:val="Default"/>
        <w:spacing w:line="360" w:lineRule="auto"/>
        <w:ind w:left="480" w:hangingChars="200" w:hanging="480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Pr="00CC071A">
        <w:rPr>
          <w:rFonts w:hAnsi="標楷體" w:cs="Wingdings" w:hint="eastAsia"/>
          <w:color w:val="auto"/>
        </w:rPr>
        <w:t xml:space="preserve">  </w:t>
      </w:r>
      <w:r w:rsidR="003574BB" w:rsidRPr="00CC071A">
        <w:rPr>
          <w:rFonts w:hAnsi="標楷體" w:hint="eastAsia"/>
          <w:color w:val="auto"/>
        </w:rPr>
        <w:t>主旨：辦理</w:t>
      </w:r>
      <w:r w:rsidR="0087485E" w:rsidRPr="00CC071A">
        <w:rPr>
          <w:rFonts w:hAnsi="標楷體" w:hint="eastAsia"/>
          <w:color w:val="auto"/>
        </w:rPr>
        <w:t>「衛武營國家藝術文化中心</w:t>
      </w:r>
      <w:r w:rsidR="00A916B3">
        <w:rPr>
          <w:rFonts w:hAnsi="標楷體" w:hint="eastAsia"/>
          <w:color w:val="auto"/>
        </w:rPr>
        <w:t>110</w:t>
      </w:r>
      <w:r w:rsidR="00597EB7">
        <w:rPr>
          <w:rFonts w:hAnsi="標楷體"/>
          <w:color w:val="auto"/>
        </w:rPr>
        <w:t>-111</w:t>
      </w:r>
      <w:r w:rsidR="006E39E6" w:rsidRPr="00CC071A">
        <w:rPr>
          <w:rFonts w:hAnsi="標楷體" w:hint="eastAsia"/>
          <w:color w:val="auto"/>
          <w:lang w:eastAsia="zh-HK"/>
        </w:rPr>
        <w:t>年度</w:t>
      </w:r>
      <w:r w:rsidR="00A916B3">
        <w:rPr>
          <w:rFonts w:hAnsi="標楷體" w:hint="eastAsia"/>
          <w:color w:val="auto"/>
          <w:lang w:eastAsia="zh-HK"/>
        </w:rPr>
        <w:t>燈旗</w:t>
      </w:r>
      <w:r w:rsidR="00EF567F">
        <w:rPr>
          <w:rFonts w:hAnsi="標楷體" w:hint="eastAsia"/>
          <w:color w:val="auto"/>
          <w:lang w:eastAsia="zh-HK"/>
        </w:rPr>
        <w:t>印製</w:t>
      </w:r>
      <w:r w:rsidR="0087485E" w:rsidRPr="00CC071A">
        <w:rPr>
          <w:rFonts w:hAnsi="標楷體" w:hint="eastAsia"/>
          <w:color w:val="auto"/>
        </w:rPr>
        <w:t>」</w:t>
      </w:r>
      <w:r w:rsidR="006E39E6" w:rsidRPr="00CC071A">
        <w:rPr>
          <w:rFonts w:hAnsi="標楷體" w:hint="eastAsia"/>
          <w:color w:val="auto"/>
        </w:rPr>
        <w:t>(</w:t>
      </w:r>
      <w:r w:rsidR="006E39E6" w:rsidRPr="00CC071A">
        <w:rPr>
          <w:rFonts w:hAnsi="標楷體" w:hint="eastAsia"/>
          <w:color w:val="auto"/>
          <w:lang w:eastAsia="zh-HK"/>
        </w:rPr>
        <w:t>開口合約</w:t>
      </w:r>
      <w:r w:rsidR="006E39E6" w:rsidRPr="00CC071A">
        <w:rPr>
          <w:rFonts w:hAnsi="標楷體" w:hint="eastAsia"/>
          <w:color w:val="auto"/>
        </w:rPr>
        <w:t>)</w:t>
      </w:r>
      <w:r w:rsidR="00A916B3">
        <w:rPr>
          <w:rFonts w:hAnsi="標楷體" w:hint="eastAsia"/>
          <w:color w:val="auto"/>
          <w:lang w:eastAsia="zh-HK"/>
        </w:rPr>
        <w:t>勞務</w:t>
      </w:r>
      <w:r w:rsidR="0087485E" w:rsidRPr="00CC071A">
        <w:rPr>
          <w:rFonts w:hAnsi="標楷體" w:hint="eastAsia"/>
          <w:color w:val="auto"/>
        </w:rPr>
        <w:t>採購案</w:t>
      </w:r>
      <w:r w:rsidR="003574BB" w:rsidRPr="00CC071A">
        <w:rPr>
          <w:rFonts w:hAnsi="標楷體" w:hint="eastAsia"/>
          <w:color w:val="auto"/>
        </w:rPr>
        <w:t>第</w:t>
      </w:r>
      <w:r w:rsidR="00597EB7">
        <w:rPr>
          <w:rFonts w:hAnsi="標楷體"/>
          <w:color w:val="auto"/>
        </w:rPr>
        <w:t>2</w:t>
      </w:r>
      <w:r w:rsidR="003574BB" w:rsidRPr="00CC071A">
        <w:rPr>
          <w:rFonts w:hAnsi="標楷體" w:hint="eastAsia"/>
          <w:color w:val="auto"/>
        </w:rPr>
        <w:t>次公開招標</w:t>
      </w:r>
    </w:p>
    <w:p w:rsidR="003574BB" w:rsidRPr="00CC071A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Pr="00CC071A">
        <w:rPr>
          <w:rFonts w:hAnsi="標楷體" w:cs="Wingdings" w:hint="eastAsia"/>
          <w:color w:val="auto"/>
        </w:rPr>
        <w:t xml:space="preserve">  </w:t>
      </w:r>
      <w:r w:rsidR="003574BB" w:rsidRPr="00CC071A">
        <w:rPr>
          <w:rFonts w:hAnsi="標楷體" w:hint="eastAsia"/>
          <w:color w:val="auto"/>
        </w:rPr>
        <w:t>依據：國家表演藝術中心採購作業實施規章</w:t>
      </w:r>
    </w:p>
    <w:p w:rsidR="003574BB" w:rsidRPr="00CC071A" w:rsidRDefault="003D323D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auto"/>
        </w:rPr>
        <w:sym w:font="Wingdings" w:char="F06E"/>
      </w:r>
      <w:r w:rsidR="003574BB" w:rsidRPr="00CC071A">
        <w:rPr>
          <w:rFonts w:hAnsi="標楷體" w:cs="Wingdings"/>
          <w:color w:val="auto"/>
        </w:rPr>
        <w:t></w:t>
      </w:r>
      <w:r w:rsidR="003574BB" w:rsidRPr="00CC071A">
        <w:rPr>
          <w:rFonts w:hAnsi="標楷體" w:hint="eastAsia"/>
          <w:color w:val="auto"/>
        </w:rPr>
        <w:t>公告事項：</w:t>
      </w:r>
    </w:p>
    <w:p w:rsidR="003574BB" w:rsidRPr="00CC071A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>一、廠商資格及所需投標文件：</w:t>
      </w:r>
    </w:p>
    <w:p w:rsidR="003574BB" w:rsidRPr="00CC071A" w:rsidRDefault="003574BB" w:rsidP="003574BB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1. </w:t>
      </w:r>
      <w:r w:rsidRPr="00CC071A">
        <w:rPr>
          <w:rFonts w:hAnsi="標楷體" w:hint="eastAsia"/>
          <w:color w:val="auto"/>
          <w:u w:val="single"/>
        </w:rPr>
        <w:t>合法登記或設立之證明文件</w:t>
      </w:r>
      <w:r w:rsidR="00800593" w:rsidRPr="00CC071A">
        <w:rPr>
          <w:rFonts w:hAnsi="標楷體" w:hint="eastAsia"/>
          <w:color w:val="auto"/>
          <w:u w:val="single"/>
        </w:rPr>
        <w:t>影本</w:t>
      </w:r>
      <w:r w:rsidRPr="00CC071A">
        <w:rPr>
          <w:rFonts w:hAnsi="標楷體" w:hint="eastAsia"/>
          <w:color w:val="auto"/>
        </w:rPr>
        <w:t>。(依行政院98 年3 月12日院臺經字第0980006249D 號令核定營利事業統一發證制度之施行期限至</w:t>
      </w:r>
      <w:r w:rsidR="00243F97" w:rsidRPr="00CC071A">
        <w:rPr>
          <w:rFonts w:hAnsi="標楷體" w:hint="eastAsia"/>
          <w:color w:val="auto"/>
        </w:rPr>
        <w:t>98</w:t>
      </w:r>
      <w:r w:rsidRPr="00CC071A">
        <w:rPr>
          <w:rFonts w:hAnsi="標楷體" w:hint="eastAsia"/>
          <w:color w:val="auto"/>
        </w:rPr>
        <w:t>年</w:t>
      </w:r>
      <w:r w:rsidR="00243F97" w:rsidRPr="00CC071A">
        <w:rPr>
          <w:rFonts w:hAnsi="標楷體" w:hint="eastAsia"/>
          <w:color w:val="auto"/>
        </w:rPr>
        <w:t>4</w:t>
      </w:r>
      <w:r w:rsidRPr="00CC071A">
        <w:rPr>
          <w:rFonts w:hAnsi="標楷體" w:hint="eastAsia"/>
          <w:color w:val="auto"/>
        </w:rPr>
        <w:t>月</w:t>
      </w:r>
      <w:r w:rsidR="00243F97" w:rsidRPr="00CC071A">
        <w:rPr>
          <w:rFonts w:hAnsi="標楷體" w:hint="eastAsia"/>
          <w:color w:val="auto"/>
        </w:rPr>
        <w:t>12</w:t>
      </w:r>
      <w:r w:rsidRPr="00CC071A">
        <w:rPr>
          <w:rFonts w:hAnsi="標楷體" w:hint="eastAsia"/>
          <w:color w:val="auto"/>
        </w:rPr>
        <w:t>日止，請勿提送營利事業登記證作為證明文件，廠商得以列印公開於經濟部或目的事業主管機關網站之資料代之)</w:t>
      </w:r>
      <w:r w:rsidR="0052575C" w:rsidRPr="00CC071A">
        <w:rPr>
          <w:rFonts w:hAnsi="標楷體" w:hint="eastAsia"/>
          <w:color w:val="auto"/>
        </w:rPr>
        <w:t>。</w:t>
      </w:r>
    </w:p>
    <w:p w:rsidR="003574BB" w:rsidRPr="00CC071A" w:rsidRDefault="003574BB" w:rsidP="003574BB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2. </w:t>
      </w:r>
      <w:r w:rsidRPr="00CC071A">
        <w:rPr>
          <w:rFonts w:hAnsi="標楷體" w:hint="eastAsia"/>
          <w:color w:val="auto"/>
          <w:u w:val="single"/>
        </w:rPr>
        <w:t>納稅證明文件</w:t>
      </w:r>
      <w:r w:rsidR="00800593" w:rsidRPr="00CC071A">
        <w:rPr>
          <w:rFonts w:hAnsi="標楷體" w:hint="eastAsia"/>
          <w:color w:val="auto"/>
          <w:u w:val="single"/>
        </w:rPr>
        <w:t>影本</w:t>
      </w:r>
      <w:r w:rsidRPr="00CC071A">
        <w:rPr>
          <w:rFonts w:hAnsi="標楷體" w:hint="eastAsia"/>
          <w:color w:val="auto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CC071A" w:rsidRDefault="003574BB" w:rsidP="003D323D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3. </w:t>
      </w:r>
      <w:r w:rsidR="00C06E0A" w:rsidRPr="00CC071A">
        <w:rPr>
          <w:rFonts w:hAnsi="標楷體" w:hint="eastAsia"/>
          <w:color w:val="auto"/>
        </w:rPr>
        <w:t>廠商信用證明：非拒絕往來戶及最近三年內無退票紀錄之金融機構證明文件(查詢日期應為截止投標日前半年以內)</w:t>
      </w:r>
    </w:p>
    <w:p w:rsidR="00C06E0A" w:rsidRPr="00CC071A" w:rsidRDefault="003574BB" w:rsidP="003D323D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4. 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3574BB" w:rsidP="00C010D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5. 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CC071A">
        <w:rPr>
          <w:rFonts w:hAnsi="標楷體" w:hint="eastAsia"/>
          <w:color w:val="auto"/>
        </w:rPr>
        <w:t xml:space="preserve">6. 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CC071A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7.</w:t>
      </w:r>
      <w:r>
        <w:rPr>
          <w:rFonts w:hAnsi="標楷體"/>
          <w:color w:val="auto"/>
        </w:rPr>
        <w:t xml:space="preserve"> </w:t>
      </w:r>
      <w:r w:rsidR="0090634A">
        <w:rPr>
          <w:rFonts w:hAnsi="標楷體" w:hint="eastAsia"/>
          <w:color w:val="auto"/>
          <w:lang w:eastAsia="zh-HK"/>
        </w:rPr>
        <w:t>投標代理人授權</w:t>
      </w:r>
      <w:r>
        <w:rPr>
          <w:rFonts w:hAnsi="標楷體" w:hint="eastAsia"/>
          <w:color w:val="auto"/>
          <w:lang w:eastAsia="zh-HK"/>
        </w:rPr>
        <w:t>書</w:t>
      </w:r>
    </w:p>
    <w:p w:rsidR="00C06E0A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8</w:t>
      </w:r>
      <w:r w:rsidR="003574BB" w:rsidRPr="00CC071A">
        <w:rPr>
          <w:rFonts w:hAnsi="標楷體" w:hint="eastAsia"/>
          <w:color w:val="auto"/>
        </w:rPr>
        <w:t xml:space="preserve">. 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CC071A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9</w:t>
      </w:r>
      <w:r w:rsidR="00F52B7F" w:rsidRPr="00CC071A">
        <w:rPr>
          <w:rFonts w:hAnsi="標楷體" w:hint="eastAsia"/>
          <w:color w:val="auto"/>
        </w:rPr>
        <w:t xml:space="preserve">. </w:t>
      </w:r>
      <w:r w:rsidR="0087485E" w:rsidRPr="00CC071A">
        <w:rPr>
          <w:rFonts w:hAnsi="標楷體" w:hint="eastAsia"/>
          <w:color w:val="auto"/>
        </w:rPr>
        <w:t>標價清單</w:t>
      </w:r>
    </w:p>
    <w:p w:rsidR="0087485E" w:rsidRPr="00CC071A" w:rsidRDefault="00CC071A" w:rsidP="00B24DC9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10</w:t>
      </w:r>
      <w:r w:rsidR="003574BB" w:rsidRPr="00CC071A">
        <w:rPr>
          <w:rFonts w:hAnsi="標楷體" w:hint="eastAsia"/>
          <w:color w:val="auto"/>
        </w:rPr>
        <w:t xml:space="preserve">. </w:t>
      </w:r>
      <w:r w:rsidR="00C010DA" w:rsidRPr="00CC071A">
        <w:rPr>
          <w:rFonts w:hAnsi="標楷體" w:hint="eastAsia"/>
          <w:color w:val="auto"/>
        </w:rPr>
        <w:t>切結書</w:t>
      </w:r>
    </w:p>
    <w:p w:rsidR="00AE3E8A" w:rsidRPr="00CC071A" w:rsidRDefault="00CC071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</w:t>
      </w:r>
      <w:r w:rsidR="00B24DC9">
        <w:rPr>
          <w:rFonts w:hAnsi="標楷體" w:hint="eastAsia"/>
          <w:color w:val="auto"/>
        </w:rPr>
        <w:t>1</w:t>
      </w:r>
      <w:r w:rsidR="00AD0384" w:rsidRPr="00CC071A">
        <w:rPr>
          <w:rFonts w:hAnsi="標楷體" w:hint="eastAsia"/>
          <w:color w:val="auto"/>
        </w:rPr>
        <w:t>.</w:t>
      </w:r>
      <w:r w:rsidR="00AE3E8A" w:rsidRPr="00CC071A">
        <w:rPr>
          <w:rFonts w:hAnsi="標楷體" w:hint="eastAsia"/>
          <w:color w:val="auto"/>
        </w:rPr>
        <w:t>公職人員及關係人身分關係揭露表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02768C">
        <w:rPr>
          <w:rFonts w:hAnsi="標楷體" w:hint="eastAsia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。(領取時間為星期一至星期五每日上午9時30分至下午5時00分，如欲前來領取，請提前半日通知以避免現場領取等待資料準備時間過長)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6708 曾苑嘉先生</w:t>
      </w:r>
    </w:p>
    <w:p w:rsidR="0057515B" w:rsidRPr="00FE2EF2" w:rsidRDefault="00C4024A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本案內容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CC071A" w:rsidRPr="00FE2EF2">
        <w:rPr>
          <w:rFonts w:hAnsi="標楷體" w:hint="eastAsia"/>
          <w:b/>
          <w:color w:val="auto"/>
        </w:rPr>
        <w:t>9</w:t>
      </w:r>
      <w:r w:rsidR="00A916B3">
        <w:rPr>
          <w:rFonts w:hAnsi="標楷體" w:hint="eastAsia"/>
          <w:b/>
          <w:color w:val="auto"/>
        </w:rPr>
        <w:t>07</w:t>
      </w:r>
      <w:r w:rsidR="00A916B3">
        <w:rPr>
          <w:rFonts w:hAnsi="標楷體" w:hint="eastAsia"/>
          <w:b/>
          <w:color w:val="auto"/>
          <w:lang w:eastAsia="zh-HK"/>
        </w:rPr>
        <w:t>邱巧筑</w:t>
      </w:r>
      <w:r w:rsidR="0087485E" w:rsidRPr="00FE2EF2">
        <w:rPr>
          <w:rFonts w:hAnsi="標楷體" w:hint="eastAsia"/>
          <w:b/>
          <w:color w:val="auto"/>
        </w:rPr>
        <w:t>小姐</w:t>
      </w:r>
    </w:p>
    <w:p w:rsidR="00047D36" w:rsidRPr="00FE2EF2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總預算經費：預算上限為</w:t>
      </w:r>
      <w:r w:rsidR="003574BB" w:rsidRPr="00FE2EF2">
        <w:rPr>
          <w:rFonts w:hAnsi="標楷體" w:hint="eastAsia"/>
          <w:color w:val="auto"/>
          <w:u w:val="single"/>
        </w:rPr>
        <w:t>新臺幣</w:t>
      </w:r>
      <w:r w:rsidR="00A916B3">
        <w:rPr>
          <w:rFonts w:hAnsi="標楷體" w:hint="eastAsia"/>
          <w:color w:val="auto"/>
          <w:u w:val="single"/>
        </w:rPr>
        <w:t>1,7</w:t>
      </w:r>
      <w:r w:rsidR="002B63C2">
        <w:rPr>
          <w:rFonts w:hAnsi="標楷體"/>
          <w:color w:val="auto"/>
          <w:u w:val="single"/>
        </w:rPr>
        <w:t>32,500</w:t>
      </w:r>
      <w:r w:rsidR="003574BB" w:rsidRPr="00FE2EF2">
        <w:rPr>
          <w:rFonts w:hAnsi="標楷體" w:hint="eastAsia"/>
          <w:color w:val="auto"/>
          <w:u w:val="single"/>
        </w:rPr>
        <w:t>元整（含稅）</w:t>
      </w:r>
      <w:r w:rsidR="003574BB" w:rsidRPr="00FE2EF2">
        <w:rPr>
          <w:rFonts w:hAnsi="標楷體" w:hint="eastAsia"/>
          <w:color w:val="auto"/>
        </w:rPr>
        <w:t>。</w:t>
      </w:r>
    </w:p>
    <w:p w:rsidR="0074714F" w:rsidRPr="00FE2EF2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押標金繳納金額及期限：</w:t>
      </w:r>
    </w:p>
    <w:p w:rsidR="0074714F" w:rsidRPr="00FE2EF2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15460">
        <w:rPr>
          <w:rFonts w:hAnsi="標楷體" w:hint="eastAsia"/>
          <w:color w:val="FF0000"/>
        </w:rPr>
        <w:t>押標金金額為</w:t>
      </w:r>
      <w:r w:rsidRPr="00F15460">
        <w:rPr>
          <w:rFonts w:hAnsi="標楷體" w:hint="eastAsia"/>
          <w:b/>
          <w:color w:val="FF0000"/>
          <w:u w:val="single"/>
        </w:rPr>
        <w:t>新</w:t>
      </w:r>
      <w:r w:rsidR="00C55473" w:rsidRPr="00F15460">
        <w:rPr>
          <w:rFonts w:hAnsi="標楷體" w:hint="eastAsia"/>
          <w:b/>
          <w:color w:val="FF0000"/>
          <w:u w:val="single"/>
        </w:rPr>
        <w:t>臺</w:t>
      </w:r>
      <w:r w:rsidRPr="00F15460">
        <w:rPr>
          <w:rFonts w:hAnsi="標楷體" w:hint="eastAsia"/>
          <w:b/>
          <w:color w:val="FF0000"/>
          <w:u w:val="single"/>
        </w:rPr>
        <w:t>幣</w:t>
      </w:r>
      <w:r w:rsidR="00A916B3" w:rsidRPr="00F15460">
        <w:rPr>
          <w:rFonts w:hAnsi="標楷體" w:hint="eastAsia"/>
          <w:b/>
          <w:color w:val="FF0000"/>
          <w:u w:val="single"/>
        </w:rPr>
        <w:t>85,</w:t>
      </w:r>
      <w:r w:rsidR="00B24DC9" w:rsidRPr="00F15460">
        <w:rPr>
          <w:rFonts w:hAnsi="標楷體" w:hint="eastAsia"/>
          <w:b/>
          <w:color w:val="FF0000"/>
          <w:u w:val="single"/>
        </w:rPr>
        <w:t>0</w:t>
      </w:r>
      <w:r w:rsidR="00A916B3" w:rsidRPr="00F15460">
        <w:rPr>
          <w:rFonts w:hAnsi="標楷體" w:hint="eastAsia"/>
          <w:b/>
          <w:color w:val="FF0000"/>
          <w:u w:val="single"/>
        </w:rPr>
        <w:t>00</w:t>
      </w:r>
      <w:r w:rsidRPr="00F15460">
        <w:rPr>
          <w:rFonts w:hAnsi="標楷體" w:hint="eastAsia"/>
          <w:b/>
          <w:color w:val="FF0000"/>
          <w:u w:val="single"/>
        </w:rPr>
        <w:t>元整</w:t>
      </w:r>
      <w:r w:rsidRPr="00FE2EF2">
        <w:rPr>
          <w:rFonts w:hAnsi="標楷體" w:hint="eastAsia"/>
          <w:color w:val="auto"/>
        </w:rPr>
        <w:t>，受款人為「國家表演藝術中心衛武營國家藝術文化中心」，押標金應由廠商以支票、現金或金融機構簽發之本票繳納。</w:t>
      </w:r>
    </w:p>
    <w:p w:rsidR="0074714F" w:rsidRPr="00FE2EF2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lastRenderedPageBreak/>
        <w:t>押標金繳納期限：截止投標期限前繳納。</w:t>
      </w:r>
    </w:p>
    <w:p w:rsidR="00047D36" w:rsidRPr="00FE2EF2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押標金若以現金繳納者，應於截止投標期限前，採匯款方式匯入，繳納</w:t>
      </w:r>
      <w:r w:rsidR="00047D36" w:rsidRPr="00FE2EF2">
        <w:rPr>
          <w:rFonts w:hAnsi="標楷體" w:hint="eastAsia"/>
          <w:color w:val="auto"/>
        </w:rPr>
        <w:t xml:space="preserve"> </w:t>
      </w:r>
    </w:p>
    <w:p w:rsidR="003574BB" w:rsidRPr="00FE2EF2" w:rsidRDefault="00047D36" w:rsidP="00047D36">
      <w:pPr>
        <w:pStyle w:val="Default"/>
        <w:spacing w:after="90"/>
        <w:ind w:left="84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FE2EF2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="00A916B3" w:rsidRPr="00F15460">
        <w:rPr>
          <w:rFonts w:hAnsi="標楷體" w:hint="eastAsia"/>
          <w:b/>
          <w:color w:val="FF0000"/>
          <w:u w:val="single"/>
        </w:rPr>
        <w:t>110</w:t>
      </w:r>
      <w:r w:rsidRPr="00F15460">
        <w:rPr>
          <w:rFonts w:hAnsi="標楷體" w:hint="eastAsia"/>
          <w:b/>
          <w:color w:val="FF0000"/>
          <w:u w:val="single"/>
        </w:rPr>
        <w:t>年</w:t>
      </w:r>
      <w:r w:rsidR="0037569E">
        <w:rPr>
          <w:rFonts w:hAnsi="標楷體"/>
          <w:b/>
          <w:color w:val="FF0000"/>
          <w:u w:val="single"/>
        </w:rPr>
        <w:t>4</w:t>
      </w:r>
      <w:r w:rsidRPr="00F15460">
        <w:rPr>
          <w:rFonts w:hAnsi="標楷體" w:hint="eastAsia"/>
          <w:b/>
          <w:color w:val="FF0000"/>
          <w:u w:val="single"/>
        </w:rPr>
        <w:t>月</w:t>
      </w:r>
      <w:r w:rsidR="0037569E">
        <w:rPr>
          <w:rFonts w:hAnsi="標楷體"/>
          <w:b/>
          <w:color w:val="FF0000"/>
          <w:u w:val="single"/>
        </w:rPr>
        <w:t>22</w:t>
      </w:r>
      <w:r w:rsidRPr="00F15460">
        <w:rPr>
          <w:rFonts w:hAnsi="標楷體" w:hint="eastAsia"/>
          <w:b/>
          <w:color w:val="FF0000"/>
          <w:u w:val="single"/>
        </w:rPr>
        <w:t>日(</w:t>
      </w:r>
      <w:r w:rsidR="0037569E">
        <w:rPr>
          <w:rFonts w:hAnsi="標楷體" w:hint="eastAsia"/>
          <w:b/>
          <w:color w:val="FF0000"/>
          <w:u w:val="single"/>
          <w:lang w:eastAsia="zh-HK"/>
        </w:rPr>
        <w:t>四</w:t>
      </w:r>
      <w:r w:rsidRPr="00F15460">
        <w:rPr>
          <w:rFonts w:hAnsi="標楷體" w:hint="eastAsia"/>
          <w:b/>
          <w:color w:val="FF0000"/>
          <w:u w:val="single"/>
        </w:rPr>
        <w:t>)下午5時</w:t>
      </w:r>
      <w:r w:rsidRPr="00FE2EF2">
        <w:rPr>
          <w:rFonts w:hAnsi="標楷體" w:hint="eastAsia"/>
          <w:color w:val="auto"/>
        </w:rPr>
        <w:t>以前，以限時掛號或專人送達本場館。請廠商自行估計郵遞時間，逾期不予受理。</w:t>
      </w:r>
    </w:p>
    <w:p w:rsidR="00471FC2" w:rsidRPr="00FE2EF2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收受投標文件地點：</w:t>
      </w:r>
    </w:p>
    <w:p w:rsidR="003574BB" w:rsidRPr="00FE2EF2" w:rsidRDefault="00D612C0" w:rsidP="00471FC2">
      <w:pPr>
        <w:pStyle w:val="Default"/>
        <w:ind w:left="1047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請於</w:t>
      </w:r>
      <w:r w:rsidR="00471FC2" w:rsidRPr="00FC0D1E">
        <w:rPr>
          <w:rFonts w:hAnsi="標楷體" w:hint="eastAsia"/>
          <w:b/>
          <w:color w:val="auto"/>
        </w:rPr>
        <w:t>辦公</w:t>
      </w:r>
      <w:r w:rsidRPr="00FC0D1E">
        <w:rPr>
          <w:rFonts w:hAnsi="標楷體" w:hint="eastAsia"/>
          <w:b/>
          <w:color w:val="auto"/>
        </w:rPr>
        <w:t>時間</w:t>
      </w:r>
      <w:r w:rsidRPr="00FC0D1E">
        <w:rPr>
          <w:rFonts w:hAnsi="標楷體" w:hint="eastAsia"/>
          <w:color w:val="auto"/>
        </w:rPr>
        <w:t>(星期一至星期五</w:t>
      </w:r>
      <w:r w:rsidR="00FC0D1E" w:rsidRPr="00FC0D1E">
        <w:rPr>
          <w:rFonts w:hAnsi="標楷體" w:hint="eastAsia"/>
          <w:color w:val="auto"/>
        </w:rPr>
        <w:t>每日上午9時30分至下午5時00分</w:t>
      </w:r>
      <w:r w:rsidRPr="00FC0D1E">
        <w:rPr>
          <w:rFonts w:hAnsi="標楷體" w:hint="eastAsia"/>
          <w:color w:val="auto"/>
        </w:rPr>
        <w:t>)</w:t>
      </w:r>
      <w:r w:rsidRPr="00FE2EF2">
        <w:rPr>
          <w:rFonts w:hAnsi="標楷體" w:hint="eastAsia"/>
          <w:color w:val="auto"/>
        </w:rPr>
        <w:t>送達本場館</w:t>
      </w:r>
      <w:r w:rsidR="003574BB" w:rsidRPr="00FE2EF2">
        <w:rPr>
          <w:rFonts w:hAnsi="標楷體" w:hint="eastAsia"/>
          <w:color w:val="auto"/>
        </w:rPr>
        <w:t>，</w:t>
      </w:r>
      <w:r w:rsidR="00C4024A" w:rsidRPr="00FE2EF2">
        <w:rPr>
          <w:rFonts w:hAnsi="標楷體" w:hint="eastAsia"/>
          <w:color w:val="auto"/>
        </w:rPr>
        <w:t>或親送至本場館西側入口保全室(830</w:t>
      </w:r>
      <w:r w:rsidR="00184A84">
        <w:rPr>
          <w:rFonts w:hAnsi="標楷體" w:hint="eastAsia"/>
          <w:color w:val="auto"/>
        </w:rPr>
        <w:t>043)</w:t>
      </w:r>
      <w:r w:rsidR="00C4024A" w:rsidRPr="00FE2EF2">
        <w:rPr>
          <w:rFonts w:hAnsi="標楷體" w:hint="eastAsia"/>
          <w:color w:val="auto"/>
        </w:rPr>
        <w:t>高雄市鳳山區三多一路一號，近衛武營捷運站6號出口，</w:t>
      </w:r>
      <w:r w:rsidR="003574BB" w:rsidRPr="00FE2EF2">
        <w:rPr>
          <w:rFonts w:hAnsi="標楷體" w:hint="eastAsia"/>
          <w:b/>
          <w:color w:val="auto"/>
        </w:rPr>
        <w:t>國家表演藝術中心衛武營國家藝術文化中心行政部行政事務組(採購)</w:t>
      </w:r>
      <w:r w:rsidRPr="00FE2EF2">
        <w:rPr>
          <w:rFonts w:hAnsi="標楷體" w:hint="eastAsia"/>
          <w:b/>
          <w:color w:val="auto"/>
        </w:rPr>
        <w:t>收</w:t>
      </w:r>
    </w:p>
    <w:p w:rsidR="003574BB" w:rsidRPr="00FE2EF2" w:rsidRDefault="00BF2AC6" w:rsidP="003574BB">
      <w:pPr>
        <w:pStyle w:val="Default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t xml:space="preserve"> 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公開招標時間及地點：</w:t>
      </w:r>
    </w:p>
    <w:p w:rsidR="00BF2AC6" w:rsidRPr="00FE2EF2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開標時間：</w:t>
      </w:r>
      <w:r w:rsidRPr="00F15460">
        <w:rPr>
          <w:rFonts w:hAnsi="標楷體" w:hint="eastAsia"/>
          <w:b/>
          <w:color w:val="FF0000"/>
          <w:u w:val="single"/>
        </w:rPr>
        <w:t>1</w:t>
      </w:r>
      <w:r w:rsidR="000E6999" w:rsidRPr="00F15460">
        <w:rPr>
          <w:rFonts w:hAnsi="標楷體" w:hint="eastAsia"/>
          <w:b/>
          <w:color w:val="FF0000"/>
          <w:u w:val="single"/>
        </w:rPr>
        <w:t>10</w:t>
      </w:r>
      <w:r w:rsidRPr="00F15460">
        <w:rPr>
          <w:rFonts w:hAnsi="標楷體" w:hint="eastAsia"/>
          <w:b/>
          <w:color w:val="FF0000"/>
          <w:u w:val="single"/>
        </w:rPr>
        <w:t>年</w:t>
      </w:r>
      <w:r w:rsidR="0037569E">
        <w:rPr>
          <w:rFonts w:hAnsi="標楷體"/>
          <w:b/>
          <w:color w:val="FF0000"/>
          <w:u w:val="single"/>
        </w:rPr>
        <w:t>4</w:t>
      </w:r>
      <w:r w:rsidRPr="00F15460">
        <w:rPr>
          <w:rFonts w:hAnsi="標楷體" w:hint="eastAsia"/>
          <w:b/>
          <w:color w:val="FF0000"/>
          <w:u w:val="single"/>
        </w:rPr>
        <w:t>月</w:t>
      </w:r>
      <w:r w:rsidR="0037569E">
        <w:rPr>
          <w:rFonts w:hAnsi="標楷體"/>
          <w:b/>
          <w:color w:val="FF0000"/>
          <w:u w:val="single"/>
        </w:rPr>
        <w:t>23</w:t>
      </w:r>
      <w:r w:rsidRPr="00F15460">
        <w:rPr>
          <w:rFonts w:hAnsi="標楷體" w:hint="eastAsia"/>
          <w:b/>
          <w:color w:val="FF0000"/>
          <w:u w:val="single"/>
        </w:rPr>
        <w:t>日(</w:t>
      </w:r>
      <w:r w:rsidR="0037569E">
        <w:rPr>
          <w:rFonts w:hAnsi="標楷體" w:hint="eastAsia"/>
          <w:b/>
          <w:color w:val="FF0000"/>
          <w:u w:val="single"/>
          <w:lang w:eastAsia="zh-HK"/>
        </w:rPr>
        <w:t>五</w:t>
      </w:r>
      <w:r w:rsidRPr="00F15460">
        <w:rPr>
          <w:rFonts w:hAnsi="標楷體" w:hint="eastAsia"/>
          <w:b/>
          <w:color w:val="FF0000"/>
          <w:u w:val="single"/>
        </w:rPr>
        <w:t xml:space="preserve">) </w:t>
      </w:r>
      <w:r w:rsidR="0037569E">
        <w:rPr>
          <w:rFonts w:hAnsi="標楷體" w:hint="eastAsia"/>
          <w:b/>
          <w:color w:val="FF0000"/>
          <w:u w:val="single"/>
          <w:lang w:eastAsia="zh-HK"/>
        </w:rPr>
        <w:t>上</w:t>
      </w:r>
      <w:r w:rsidRPr="00F15460">
        <w:rPr>
          <w:rFonts w:hAnsi="標楷體" w:hint="eastAsia"/>
          <w:b/>
          <w:color w:val="FF0000"/>
          <w:u w:val="single"/>
        </w:rPr>
        <w:t>午</w:t>
      </w:r>
      <w:r w:rsidR="0037569E">
        <w:rPr>
          <w:rFonts w:hAnsi="標楷體" w:hint="eastAsia"/>
          <w:b/>
          <w:color w:val="FF0000"/>
          <w:u w:val="single"/>
        </w:rPr>
        <w:t>11</w:t>
      </w:r>
      <w:bookmarkStart w:id="0" w:name="_GoBack"/>
      <w:bookmarkEnd w:id="0"/>
      <w:r w:rsidRPr="00F15460">
        <w:rPr>
          <w:rFonts w:hAnsi="標楷體" w:hint="eastAsia"/>
          <w:b/>
          <w:color w:val="FF0000"/>
          <w:u w:val="single"/>
        </w:rPr>
        <w:t>時</w:t>
      </w:r>
    </w:p>
    <w:p w:rsidR="003574BB" w:rsidRPr="00FE2EF2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開標地點：本場館三樓30</w:t>
      </w:r>
      <w:r w:rsidR="00EF567F">
        <w:rPr>
          <w:rFonts w:hAnsi="標楷體" w:hint="eastAsia"/>
          <w:color w:val="auto"/>
        </w:rPr>
        <w:t>16</w:t>
      </w:r>
      <w:r w:rsidRPr="00FE2EF2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EC69FE" w:rsidRDefault="003574BB" w:rsidP="00385DBF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本案如有任何疑問請聯絡</w:t>
      </w:r>
      <w:r w:rsidR="00385DBF" w:rsidRPr="00EC69FE">
        <w:rPr>
          <w:rFonts w:hAnsi="標楷體" w:hint="eastAsia"/>
          <w:color w:val="auto"/>
        </w:rPr>
        <w:t xml:space="preserve"> </w:t>
      </w:r>
      <w:r w:rsidR="00385DBF" w:rsidRPr="00EC69FE">
        <w:rPr>
          <w:rFonts w:hAnsi="標楷體" w:hint="eastAsia"/>
          <w:b/>
          <w:color w:val="auto"/>
        </w:rPr>
        <w:t>07-262-6</w:t>
      </w:r>
      <w:r w:rsidR="00FE2EF2" w:rsidRPr="00EC69FE">
        <w:rPr>
          <w:rFonts w:hAnsi="標楷體" w:hint="eastAsia"/>
          <w:b/>
          <w:color w:val="auto"/>
        </w:rPr>
        <w:t>9</w:t>
      </w:r>
      <w:r w:rsidR="00A916B3">
        <w:rPr>
          <w:rFonts w:hAnsi="標楷體" w:hint="eastAsia"/>
          <w:b/>
          <w:color w:val="auto"/>
        </w:rPr>
        <w:t>07</w:t>
      </w:r>
      <w:r w:rsidR="00385DBF" w:rsidRPr="00EC69FE">
        <w:rPr>
          <w:rFonts w:hAnsi="標楷體" w:hint="eastAsia"/>
          <w:b/>
          <w:color w:val="auto"/>
        </w:rPr>
        <w:t xml:space="preserve"> </w:t>
      </w:r>
      <w:r w:rsidR="00A916B3">
        <w:rPr>
          <w:rFonts w:hAnsi="標楷體" w:hint="eastAsia"/>
          <w:b/>
          <w:color w:val="auto"/>
          <w:lang w:eastAsia="zh-HK"/>
        </w:rPr>
        <w:t>邱巧筑</w:t>
      </w:r>
      <w:r w:rsidR="00385DBF" w:rsidRPr="00EC69FE">
        <w:rPr>
          <w:rFonts w:hAnsi="標楷體" w:hint="eastAsia"/>
          <w:b/>
          <w:color w:val="auto"/>
        </w:rPr>
        <w:t>小姐</w:t>
      </w:r>
      <w:r w:rsidR="00342E42">
        <w:rPr>
          <w:rFonts w:hAnsi="標楷體" w:hint="eastAsia"/>
          <w:b/>
          <w:color w:val="auto"/>
          <w:lang w:eastAsia="zh-HK"/>
        </w:rPr>
        <w:t>或</w:t>
      </w:r>
      <w:r w:rsidR="00342E42">
        <w:rPr>
          <w:rFonts w:hAnsi="標楷體" w:hint="eastAsia"/>
          <w:b/>
          <w:color w:val="auto"/>
        </w:rPr>
        <w:t>07-262-6707</w:t>
      </w:r>
      <w:r w:rsidR="00342E42">
        <w:rPr>
          <w:rFonts w:hAnsi="標楷體" w:hint="eastAsia"/>
          <w:b/>
          <w:color w:val="auto"/>
          <w:lang w:eastAsia="zh-HK"/>
        </w:rPr>
        <w:t>林怡秀小姐</w:t>
      </w:r>
      <w:r w:rsidRPr="00EC69FE">
        <w:rPr>
          <w:rFonts w:hAnsi="標楷體" w:hint="eastAsia"/>
          <w:color w:val="auto"/>
        </w:rPr>
        <w:t>。</w:t>
      </w:r>
    </w:p>
    <w:p w:rsidR="00EE1418" w:rsidRPr="00EC69F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EC69FE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本採購開標採：</w:t>
      </w:r>
      <w:r w:rsidR="00FE2EF2" w:rsidRPr="00EC69FE">
        <w:rPr>
          <w:rFonts w:hAnsi="標楷體" w:hint="eastAsia"/>
          <w:color w:val="auto"/>
          <w:lang w:eastAsia="zh-HK"/>
        </w:rPr>
        <w:t>評分及格</w:t>
      </w:r>
      <w:r w:rsidR="00425F0A" w:rsidRPr="00EC69FE">
        <w:rPr>
          <w:rFonts w:hAnsi="標楷體" w:hint="eastAsia"/>
          <w:color w:val="auto"/>
        </w:rPr>
        <w:t>最低標</w:t>
      </w:r>
      <w:r w:rsidR="00EC69FE" w:rsidRPr="00EC69FE">
        <w:rPr>
          <w:rFonts w:hAnsi="標楷體" w:hint="eastAsia"/>
          <w:color w:val="auto"/>
        </w:rPr>
        <w:t>。以合於比價文件規定，且在</w:t>
      </w:r>
      <w:r w:rsidR="00EC69FE" w:rsidRPr="00EC69FE">
        <w:rPr>
          <w:rFonts w:hAnsi="標楷體" w:hint="eastAsia"/>
          <w:color w:val="auto"/>
          <w:lang w:eastAsia="zh-HK"/>
        </w:rPr>
        <w:t>評分及格</w:t>
      </w:r>
      <w:r w:rsidR="00DC7595" w:rsidRPr="00EC69FE">
        <w:rPr>
          <w:rFonts w:hAnsi="標楷體" w:hint="eastAsia"/>
          <w:color w:val="auto"/>
        </w:rPr>
        <w:t>內之最低標為得標廠商。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="00C150CC"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備註：</w:t>
      </w:r>
    </w:p>
    <w:p w:rsidR="00EE1418" w:rsidRPr="00EC69F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詳餘本案其他相關文件。</w:t>
      </w:r>
    </w:p>
    <w:p w:rsidR="00B63F2D" w:rsidRPr="00EC69FE" w:rsidRDefault="003574BB" w:rsidP="00EC69FE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EC69FE">
        <w:rPr>
          <w:rFonts w:hAnsi="標楷體" w:hint="eastAsia"/>
          <w:color w:val="auto"/>
        </w:rPr>
        <w:t>如遇本市宣佈停止上班時，本招標案各項日期均順延之。</w:t>
      </w:r>
    </w:p>
    <w:sectPr w:rsidR="00B63F2D" w:rsidRPr="00EC69FE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A" w:rsidRDefault="00F6798A" w:rsidP="005B57D4">
      <w:r>
        <w:separator/>
      </w:r>
    </w:p>
  </w:endnote>
  <w:endnote w:type="continuationSeparator" w:id="0">
    <w:p w:rsidR="00F6798A" w:rsidRDefault="00F6798A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A" w:rsidRDefault="00F6798A" w:rsidP="005B57D4">
      <w:r>
        <w:separator/>
      </w:r>
    </w:p>
  </w:footnote>
  <w:footnote w:type="continuationSeparator" w:id="0">
    <w:p w:rsidR="00F6798A" w:rsidRDefault="00F6798A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7337"/>
    <w:rsid w:val="0002768C"/>
    <w:rsid w:val="00031352"/>
    <w:rsid w:val="00037B2F"/>
    <w:rsid w:val="00047D36"/>
    <w:rsid w:val="000523BD"/>
    <w:rsid w:val="000679DE"/>
    <w:rsid w:val="00077B49"/>
    <w:rsid w:val="000A6FEC"/>
    <w:rsid w:val="000E6999"/>
    <w:rsid w:val="00147AFD"/>
    <w:rsid w:val="00174A9E"/>
    <w:rsid w:val="00184A84"/>
    <w:rsid w:val="001A46FA"/>
    <w:rsid w:val="001C43B1"/>
    <w:rsid w:val="001C5A46"/>
    <w:rsid w:val="00243F97"/>
    <w:rsid w:val="002449CB"/>
    <w:rsid w:val="00270F52"/>
    <w:rsid w:val="00272C68"/>
    <w:rsid w:val="002B63C2"/>
    <w:rsid w:val="002D6E47"/>
    <w:rsid w:val="00304A5A"/>
    <w:rsid w:val="00342E42"/>
    <w:rsid w:val="003574BB"/>
    <w:rsid w:val="0037569E"/>
    <w:rsid w:val="00385DBF"/>
    <w:rsid w:val="003B3860"/>
    <w:rsid w:val="003C3781"/>
    <w:rsid w:val="003D323D"/>
    <w:rsid w:val="00425F0A"/>
    <w:rsid w:val="0044332F"/>
    <w:rsid w:val="00471FC2"/>
    <w:rsid w:val="00486B60"/>
    <w:rsid w:val="004C6C84"/>
    <w:rsid w:val="0052575C"/>
    <w:rsid w:val="00535C10"/>
    <w:rsid w:val="0057515B"/>
    <w:rsid w:val="00583DD6"/>
    <w:rsid w:val="00597EB7"/>
    <w:rsid w:val="005A1F7C"/>
    <w:rsid w:val="005B57D4"/>
    <w:rsid w:val="005C3492"/>
    <w:rsid w:val="005D02D7"/>
    <w:rsid w:val="00643D02"/>
    <w:rsid w:val="00652C8C"/>
    <w:rsid w:val="006A1572"/>
    <w:rsid w:val="006B2C13"/>
    <w:rsid w:val="006C71DB"/>
    <w:rsid w:val="006E39E6"/>
    <w:rsid w:val="0074714F"/>
    <w:rsid w:val="007E3D54"/>
    <w:rsid w:val="00800593"/>
    <w:rsid w:val="008047C3"/>
    <w:rsid w:val="00834550"/>
    <w:rsid w:val="0087485E"/>
    <w:rsid w:val="008F6BC0"/>
    <w:rsid w:val="0090634A"/>
    <w:rsid w:val="00930B00"/>
    <w:rsid w:val="00956912"/>
    <w:rsid w:val="00982565"/>
    <w:rsid w:val="009C2006"/>
    <w:rsid w:val="009F4B64"/>
    <w:rsid w:val="00A41246"/>
    <w:rsid w:val="00A44ABD"/>
    <w:rsid w:val="00A66C7B"/>
    <w:rsid w:val="00A700F4"/>
    <w:rsid w:val="00A916B3"/>
    <w:rsid w:val="00AA11E5"/>
    <w:rsid w:val="00AD0384"/>
    <w:rsid w:val="00AD0BB9"/>
    <w:rsid w:val="00AE3E8A"/>
    <w:rsid w:val="00B24DC9"/>
    <w:rsid w:val="00B27DAF"/>
    <w:rsid w:val="00B41C68"/>
    <w:rsid w:val="00B6751E"/>
    <w:rsid w:val="00B8285A"/>
    <w:rsid w:val="00B9563C"/>
    <w:rsid w:val="00BD0D9C"/>
    <w:rsid w:val="00BF2AC6"/>
    <w:rsid w:val="00BF68CD"/>
    <w:rsid w:val="00C010DA"/>
    <w:rsid w:val="00C06E0A"/>
    <w:rsid w:val="00C121E6"/>
    <w:rsid w:val="00C125D0"/>
    <w:rsid w:val="00C150CC"/>
    <w:rsid w:val="00C21368"/>
    <w:rsid w:val="00C23032"/>
    <w:rsid w:val="00C4024A"/>
    <w:rsid w:val="00C55473"/>
    <w:rsid w:val="00C73C57"/>
    <w:rsid w:val="00C94C72"/>
    <w:rsid w:val="00C972EB"/>
    <w:rsid w:val="00CA4662"/>
    <w:rsid w:val="00CB46B0"/>
    <w:rsid w:val="00CB73DB"/>
    <w:rsid w:val="00CC071A"/>
    <w:rsid w:val="00CC430B"/>
    <w:rsid w:val="00CD1B97"/>
    <w:rsid w:val="00CE2898"/>
    <w:rsid w:val="00CF003D"/>
    <w:rsid w:val="00CF7B5E"/>
    <w:rsid w:val="00D254B7"/>
    <w:rsid w:val="00D4321C"/>
    <w:rsid w:val="00D612C0"/>
    <w:rsid w:val="00DC7595"/>
    <w:rsid w:val="00E073AA"/>
    <w:rsid w:val="00E4386B"/>
    <w:rsid w:val="00E46001"/>
    <w:rsid w:val="00EC69BB"/>
    <w:rsid w:val="00EC69FE"/>
    <w:rsid w:val="00EE1418"/>
    <w:rsid w:val="00EF567F"/>
    <w:rsid w:val="00F05A2A"/>
    <w:rsid w:val="00F15460"/>
    <w:rsid w:val="00F31B92"/>
    <w:rsid w:val="00F52B7F"/>
    <w:rsid w:val="00F653EF"/>
    <w:rsid w:val="00F6798A"/>
    <w:rsid w:val="00F70982"/>
    <w:rsid w:val="00F86F4E"/>
    <w:rsid w:val="00F96A2D"/>
    <w:rsid w:val="00FC0D1E"/>
    <w:rsid w:val="00FE2708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3D445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3090-8BD5-408A-B00D-6303F32B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37</cp:revision>
  <cp:lastPrinted>2019-08-26T08:46:00Z</cp:lastPrinted>
  <dcterms:created xsi:type="dcterms:W3CDTF">2019-09-09T06:20:00Z</dcterms:created>
  <dcterms:modified xsi:type="dcterms:W3CDTF">2021-03-25T09:22:00Z</dcterms:modified>
</cp:coreProperties>
</file>